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2" w:rsidRDefault="00F03E02" w:rsidP="00F03E02">
      <w:r>
        <w:t xml:space="preserve">  Art. 16-decies nel testo in vigore dal 21 agosto</w:t>
      </w:r>
    </w:p>
    <w:p w:rsidR="00F03E02" w:rsidRDefault="00F03E02" w:rsidP="00F03E02">
      <w:r>
        <w:t xml:space="preserve"> </w:t>
      </w:r>
    </w:p>
    <w:p w:rsidR="00F03E02" w:rsidRDefault="00F03E02" w:rsidP="00F03E02">
      <w:r>
        <w:t xml:space="preserve">(( (Potere di certificazione di </w:t>
      </w:r>
      <w:proofErr w:type="spellStart"/>
      <w:r>
        <w:t>conformita'</w:t>
      </w:r>
      <w:proofErr w:type="spellEnd"/>
      <w:r>
        <w:t xml:space="preserve"> delle copie degli atti  e</w:t>
      </w:r>
    </w:p>
    <w:p w:rsidR="00F03E02" w:rsidRDefault="00F03E02" w:rsidP="00F03E02">
      <w:r>
        <w:t xml:space="preserve">                        dei provvedimenti) )) </w:t>
      </w:r>
    </w:p>
    <w:p w:rsidR="00F03E02" w:rsidRDefault="00F03E02" w:rsidP="00F03E02">
      <w:r>
        <w:t xml:space="preserve"> </w:t>
      </w:r>
    </w:p>
    <w:p w:rsidR="00F03E02" w:rsidRDefault="00F03E02" w:rsidP="00F03E02">
      <w:r>
        <w:t xml:space="preserve">  ((1. Il difensore, il dipendente  di  cui  si  avvale  la  pubblica</w:t>
      </w:r>
    </w:p>
    <w:p w:rsidR="00F03E02" w:rsidRDefault="00F03E02" w:rsidP="00F03E02">
      <w:r>
        <w:t>amministrazione per stare in giudizio  personalme</w:t>
      </w:r>
      <w:bookmarkStart w:id="0" w:name="_GoBack"/>
      <w:bookmarkEnd w:id="0"/>
      <w:r>
        <w:t>nte,  il  consulente</w:t>
      </w:r>
    </w:p>
    <w:p w:rsidR="00F03E02" w:rsidRDefault="00F03E02" w:rsidP="00F03E02">
      <w:r>
        <w:t>tecnico, il professionista delegato, il curatore  ed  il  commissario</w:t>
      </w:r>
    </w:p>
    <w:p w:rsidR="00F03E02" w:rsidRDefault="00F03E02" w:rsidP="00F03E02">
      <w:r>
        <w:t xml:space="preserve">giudiziale, quando depositano  con  </w:t>
      </w:r>
      <w:proofErr w:type="spellStart"/>
      <w:r>
        <w:t>modalita'</w:t>
      </w:r>
      <w:proofErr w:type="spellEnd"/>
      <w:r>
        <w:t xml:space="preserve">  telematiche  la  copia</w:t>
      </w:r>
    </w:p>
    <w:p w:rsidR="00F03E02" w:rsidRDefault="00F03E02" w:rsidP="00F03E02">
      <w:r>
        <w:t>informatica, anche per immagine, di un atto processuale di parte o di</w:t>
      </w:r>
    </w:p>
    <w:p w:rsidR="00F03E02" w:rsidRDefault="00F03E02" w:rsidP="00F03E02">
      <w:r>
        <w:t>un provvedimento del giudice formato su supporto analogico e detenuto</w:t>
      </w:r>
    </w:p>
    <w:p w:rsidR="00F03E02" w:rsidRDefault="00F03E02" w:rsidP="00F03E02">
      <w:r>
        <w:t xml:space="preserve">in originale o in copia  conforme,  attestano  la  </w:t>
      </w:r>
      <w:proofErr w:type="spellStart"/>
      <w:r>
        <w:t>conformita'</w:t>
      </w:r>
      <w:proofErr w:type="spellEnd"/>
      <w:r>
        <w:t xml:space="preserve">  della</w:t>
      </w:r>
    </w:p>
    <w:p w:rsidR="00F03E02" w:rsidRDefault="00F03E02" w:rsidP="00F03E02">
      <w:r>
        <w:t>copia  al  predetto  atto.  La  copia  munita  dell'attestazione   di</w:t>
      </w:r>
    </w:p>
    <w:p w:rsidR="00F03E02" w:rsidRDefault="00F03E02" w:rsidP="00F03E02">
      <w:proofErr w:type="spellStart"/>
      <w:r>
        <w:t>conformita'</w:t>
      </w:r>
      <w:proofErr w:type="spellEnd"/>
      <w:r>
        <w:t xml:space="preserve"> equivale all'originale o alla copia conforme dell'atto  o</w:t>
      </w:r>
    </w:p>
    <w:p w:rsidR="004659AD" w:rsidRDefault="00F03E02" w:rsidP="00F03E02">
      <w:r>
        <w:t>del provvedimento)).</w:t>
      </w:r>
    </w:p>
    <w:p w:rsidR="00F03E02" w:rsidRDefault="00F03E02" w:rsidP="00F03E02">
      <w:r>
        <w:t xml:space="preserve">  Art. 16-d</w:t>
      </w:r>
      <w:r>
        <w:t>ecies nel testo in vigore dal 27  giugno</w:t>
      </w:r>
    </w:p>
    <w:p w:rsidR="00F03E02" w:rsidRDefault="00F03E02" w:rsidP="00F03E02">
      <w:r>
        <w:t xml:space="preserve">«Art. 16-decies. (Potere di  certificazione  di  </w:t>
      </w:r>
      <w:proofErr w:type="spellStart"/>
      <w:r>
        <w:t>conformita'</w:t>
      </w:r>
      <w:proofErr w:type="spellEnd"/>
      <w:r>
        <w:t xml:space="preserve">  delle</w:t>
      </w:r>
    </w:p>
    <w:p w:rsidR="00F03E02" w:rsidRDefault="00F03E02" w:rsidP="00F03E02">
      <w:r>
        <w:t>copie degli atti notificati) - 1. Il difensore, il dipendente di  cui</w:t>
      </w:r>
    </w:p>
    <w:p w:rsidR="00F03E02" w:rsidRDefault="00F03E02" w:rsidP="00F03E02">
      <w:r>
        <w:t>si  avvale  la  pubblica  amministrazione  per  stare   in   giudizio</w:t>
      </w:r>
    </w:p>
    <w:p w:rsidR="00F03E02" w:rsidRDefault="00F03E02" w:rsidP="00F03E02">
      <w:r>
        <w:t>personalmente, il consulente tecnico, il professionista delegato,  il</w:t>
      </w:r>
    </w:p>
    <w:p w:rsidR="00F03E02" w:rsidRDefault="00F03E02" w:rsidP="00F03E02">
      <w:r>
        <w:t>curatore  ed  il  commissario  giudiziale,  quando   depositano   con</w:t>
      </w:r>
    </w:p>
    <w:p w:rsidR="00F03E02" w:rsidRDefault="00F03E02" w:rsidP="00F03E02">
      <w:proofErr w:type="spellStart"/>
      <w:r>
        <w:t>modalita'</w:t>
      </w:r>
      <w:proofErr w:type="spellEnd"/>
      <w:r>
        <w:t xml:space="preserve"> telematiche la copia informatica, anche per immagine, di un</w:t>
      </w:r>
    </w:p>
    <w:p w:rsidR="00F03E02" w:rsidRDefault="00F03E02" w:rsidP="00F03E02">
      <w:r>
        <w:t xml:space="preserve">atto formato su supporto analogico e notificato,  con  </w:t>
      </w:r>
      <w:proofErr w:type="spellStart"/>
      <w:r>
        <w:t>modalita'</w:t>
      </w:r>
      <w:proofErr w:type="spellEnd"/>
      <w:r>
        <w:t xml:space="preserve">  non</w:t>
      </w:r>
    </w:p>
    <w:p w:rsidR="00F03E02" w:rsidRDefault="00F03E02" w:rsidP="00F03E02">
      <w:r>
        <w:t>telematiche, dall'ufficiale giudiziario ovvero a norma della legge 21</w:t>
      </w:r>
    </w:p>
    <w:p w:rsidR="00F03E02" w:rsidRDefault="00F03E02" w:rsidP="00F03E02">
      <w:r>
        <w:t xml:space="preserve">gennaio 1994, n. 53, attestano la </w:t>
      </w:r>
      <w:proofErr w:type="spellStart"/>
      <w:r>
        <w:t>conformita'</w:t>
      </w:r>
      <w:proofErr w:type="spellEnd"/>
      <w:r>
        <w:t xml:space="preserve"> della copia al predetto</w:t>
      </w:r>
    </w:p>
    <w:p w:rsidR="00F03E02" w:rsidRDefault="00F03E02" w:rsidP="00F03E02">
      <w:r>
        <w:t xml:space="preserve">atto. La  copia  munita  dell'attestazione  di  </w:t>
      </w:r>
      <w:proofErr w:type="spellStart"/>
      <w:r>
        <w:t>conformita'</w:t>
      </w:r>
      <w:proofErr w:type="spellEnd"/>
      <w:r>
        <w:t xml:space="preserve">  equivale</w:t>
      </w:r>
    </w:p>
    <w:p w:rsidR="00F03E02" w:rsidRDefault="00F03E02" w:rsidP="00F03E02">
      <w:r>
        <w:t>all'originale dell'atto  notificato.  Le  disposizioni  del  presente</w:t>
      </w:r>
    </w:p>
    <w:p w:rsidR="00F03E02" w:rsidRDefault="00F03E02" w:rsidP="00F03E02">
      <w:r>
        <w:t>articolo  si  applicano  anche  all'atto   consegnato   all'ufficiale</w:t>
      </w:r>
    </w:p>
    <w:p w:rsidR="00F03E02" w:rsidRDefault="00F03E02" w:rsidP="00F03E02">
      <w:r>
        <w:lastRenderedPageBreak/>
        <w:t>giudiziario o all'ufficio postale per la notificazione.</w:t>
      </w:r>
    </w:p>
    <w:p w:rsidR="00F03E02" w:rsidRDefault="00F03E02" w:rsidP="00F03E02">
      <w:r>
        <w:t xml:space="preserve"> </w:t>
      </w:r>
    </w:p>
    <w:p w:rsidR="00F03E02" w:rsidRDefault="00F03E02" w:rsidP="00F03E02"/>
    <w:sectPr w:rsidR="00F03E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02"/>
    <w:rsid w:val="004659AD"/>
    <w:rsid w:val="00F0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7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Ciriello</dc:creator>
  <cp:lastModifiedBy>Antonella Ciriello</cp:lastModifiedBy>
  <cp:revision>1</cp:revision>
  <dcterms:created xsi:type="dcterms:W3CDTF">2015-12-19T08:02:00Z</dcterms:created>
  <dcterms:modified xsi:type="dcterms:W3CDTF">2015-12-19T08:04:00Z</dcterms:modified>
</cp:coreProperties>
</file>